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PROJETO DE LEI Nº </w:t>
      </w:r>
      <w:r>
        <w:rPr>
          <w:rFonts w:cs="Times New Roman" w:ascii="Arial" w:hAnsi="Arial"/>
          <w:b/>
          <w:bCs/>
          <w:sz w:val="24"/>
          <w:szCs w:val="24"/>
        </w:rPr>
        <w:t>4.704</w:t>
      </w:r>
      <w:r>
        <w:rPr>
          <w:rFonts w:cs="Times New Roman" w:ascii="Arial" w:hAnsi="Arial"/>
          <w:b/>
          <w:bCs/>
          <w:sz w:val="24"/>
          <w:szCs w:val="24"/>
        </w:rPr>
        <w:t>, DE 04 DE SETEMBRO DE 2025</w:t>
      </w:r>
    </w:p>
    <w:p>
      <w:pPr>
        <w:pStyle w:val="Normal"/>
        <w:spacing w:lineRule="auto" w:line="276" w:before="0" w:after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 w:before="0" w:after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 w:before="0" w:after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hanging="0" w:left="4592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</w:rPr>
        <w:t xml:space="preserve">Institui o </w:t>
      </w:r>
      <w:r>
        <w:rPr>
          <w:rFonts w:cs="Times New Roman" w:ascii="Arial" w:hAnsi="Arial"/>
          <w:b/>
          <w:bCs/>
          <w:i w:val="false"/>
          <w:iCs w:val="false"/>
          <w:sz w:val="24"/>
          <w:szCs w:val="24"/>
        </w:rPr>
        <w:t>Programa Municipal “Constituição na Escola</w:t>
      </w: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</w:rPr>
        <w:t xml:space="preserve"> e dispõe sobre o estudo da Constituição Federal de forma paradidática na rede municipal de ensino dá outras providências.</w:t>
      </w:r>
    </w:p>
    <w:p>
      <w:pPr>
        <w:pStyle w:val="Normal"/>
        <w:widowControl/>
        <w:bidi w:val="0"/>
        <w:spacing w:lineRule="auto" w:line="276" w:before="0" w:after="0"/>
        <w:ind w:hanging="0" w:left="4592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bidi w:val="0"/>
        <w:spacing w:lineRule="auto" w:line="276" w:before="0" w:after="0"/>
        <w:ind w:hanging="0" w:left="4592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bidi w:val="0"/>
        <w:spacing w:lineRule="auto" w:line="276" w:before="0" w:after="0"/>
        <w:ind w:firstLine="1644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4"/>
          <w:szCs w:val="24"/>
        </w:rPr>
        <w:t>A CÂMARA MUNICIPAL DE TIMÓTEO aprova:</w:t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  <w:t xml:space="preserve">Art. 1º </w:t>
      </w:r>
      <w:r>
        <w:rPr>
          <w:rFonts w:cs="Times New Roman" w:ascii="Arial" w:hAnsi="Arial"/>
          <w:sz w:val="24"/>
          <w:szCs w:val="24"/>
        </w:rPr>
        <w:t>Fica instituído o Programa Municipal “</w:t>
      </w:r>
      <w:r>
        <w:rPr>
          <w:rFonts w:cs="Times New Roman" w:ascii="Arial" w:hAnsi="Arial"/>
          <w:b/>
          <w:sz w:val="24"/>
          <w:szCs w:val="24"/>
        </w:rPr>
        <w:t>Constituição na Escola”,</w:t>
      </w:r>
      <w:r>
        <w:rPr>
          <w:rFonts w:cs="Times New Roman" w:ascii="Arial" w:hAnsi="Arial"/>
          <w:sz w:val="24"/>
          <w:szCs w:val="24"/>
        </w:rPr>
        <w:t xml:space="preserve"> com o objetivo de incentivar o estudo da Constituição Federal de 1988, de forma didática e adaptada à realidade dos alunos da rede pública municipal de ensino</w:t>
      </w:r>
      <w:r>
        <w:rPr>
          <w:rFonts w:cs="Times New Roman" w:ascii="Arial" w:hAnsi="Arial"/>
          <w:b/>
          <w:sz w:val="24"/>
          <w:szCs w:val="24"/>
        </w:rPr>
        <w:t>.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  <w:t xml:space="preserve">Art. 2º </w:t>
      </w:r>
      <w:r>
        <w:rPr>
          <w:rFonts w:cs="Times New Roman" w:ascii="Arial" w:hAnsi="Arial"/>
          <w:sz w:val="24"/>
          <w:szCs w:val="24"/>
        </w:rPr>
        <w:t>O programa será desenvolvido como atividade paradidática, de caráter interdisciplinar, integrando conteúdo das áreas a serem definidas de acordo com a conveniência e oportunidade do município conforme o Projeto Político-pedagógico de cada unidade escolar.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 w:cs="Times New Roman"/>
          <w:b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  <w:t xml:space="preserve">Art. 3º </w:t>
      </w:r>
      <w:r>
        <w:rPr>
          <w:rFonts w:cs="Times New Roman" w:ascii="Arial" w:hAnsi="Arial"/>
          <w:sz w:val="24"/>
          <w:szCs w:val="24"/>
        </w:rPr>
        <w:t>O conteúdo abordado deverá priorizar: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I – os princípios fundamentais da República;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II – os direitos e garantias fundamentais;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III – a organização do Estado e dos Poderes da República;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IV – a cidadania e a democracia;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V – a participação social e os deveres individuais e coletivos.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  <w:t>Art. 4º</w:t>
      </w:r>
      <w:r>
        <w:rPr>
          <w:rFonts w:cs="Times New Roman" w:ascii="Arial" w:hAnsi="Arial"/>
          <w:sz w:val="24"/>
          <w:szCs w:val="24"/>
        </w:rPr>
        <w:t xml:space="preserve"> Para a aplicação deste programa, a Secretaria Municipal de Educação poderá: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I – utilizar materiais paradidáticos como a obra “Constituição em Miúdos”, editada pelo Senado Federal, e outros recursos lúdicos educativos;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II – promover capacitação de professores e equipe pedagógica;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III – estabelecer parcerias com instituições como a OAB, Ministério Público, Defensoria Pública, universidades e organizações da sociedade civil;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IV – realizar palestras, debates, feiras, visitas guiadas e outras ações educativas relacionadas ao tema.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  <w:t>Art. 5º</w:t>
      </w:r>
      <w:r>
        <w:rPr>
          <w:rFonts w:cs="Times New Roman" w:ascii="Arial" w:hAnsi="Arial"/>
          <w:sz w:val="24"/>
          <w:szCs w:val="24"/>
        </w:rPr>
        <w:t xml:space="preserve"> A primeira semana do mês de outubro, em comemoração ao aniversário da promulgação da Constituição Federal de 1988, será dedicada à culminância das atividades do programa nas escolas da rede municipal.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  <w:t>Art. 6º</w:t>
      </w:r>
      <w:r>
        <w:rPr>
          <w:rFonts w:cs="Times New Roman" w:ascii="Arial" w:hAnsi="Arial"/>
          <w:sz w:val="24"/>
          <w:szCs w:val="24"/>
        </w:rPr>
        <w:t xml:space="preserve"> A aplicação da presente lei fica condicionada a existência de previsão orçamentaria do município.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  <w:t>Art. 7º</w:t>
      </w:r>
      <w:r>
        <w:rPr>
          <w:rFonts w:cs="Times New Roman" w:ascii="Arial" w:hAnsi="Arial"/>
          <w:sz w:val="24"/>
          <w:szCs w:val="24"/>
        </w:rPr>
        <w:t xml:space="preserve"> Esta Lei entra em vigor na data de sua publicação.</w:t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bidi w:val="0"/>
        <w:spacing w:lineRule="auto" w:line="276" w:before="0" w:after="0"/>
        <w:ind w:firstLine="1701" w:left="0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Sala das Sessões, 04 de setembro de 2025</w:t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Dr. Lair Bueno</w:t>
      </w:r>
    </w:p>
    <w:p>
      <w:pPr>
        <w:pStyle w:val="Normal"/>
        <w:widowControl/>
        <w:bidi w:val="0"/>
        <w:spacing w:lineRule="auto" w:line="276" w:before="0" w:after="0"/>
        <w:ind w:hanging="0" w:left="0" w:right="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Vereador</w:t>
      </w:r>
      <w:r>
        <w:br w:type="page"/>
      </w:r>
    </w:p>
    <w:p>
      <w:pPr>
        <w:pStyle w:val="Normal"/>
        <w:spacing w:lineRule="auto" w:line="276" w:before="0" w:after="0"/>
        <w:jc w:val="center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  <w:t>JUSTIFICATIVA</w:t>
      </w:r>
    </w:p>
    <w:p>
      <w:pPr>
        <w:pStyle w:val="Normal"/>
        <w:spacing w:lineRule="auto" w:line="276" w:before="0" w:after="0"/>
        <w:jc w:val="both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  <w:t>Senhor Presidente,</w:t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  <w:t>Senhoras e Senhores Vereadores,</w:t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b/>
          <w:sz w:val="22"/>
          <w:szCs w:val="22"/>
        </w:rPr>
      </w:pPr>
      <w:r>
        <w:rPr>
          <w:rFonts w:cs="Times New Roman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Apresento à apreciação desta Casa o presente Projeto de Lei, que institui o Programa Municipal “Constituição na Escola”, com o objetivo de promover, entre os alunos da rede pública municipal, o conhecimento da Constituição Federal de 1988 e dos princípios democráticos que regem a vida em sociedade.</w:t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Vivemos um momento em que o fortalecimento da cidadania e o respeito aos valores democráticos são fundamentais para a construção de uma sociedade mais justa, participativa e consciente. A escola tem papel central na formação do cidadão, sendo o espaço ideal para iniciar o jovem no conhecimento dos direitos e deveres previstos na Constituição, em linguagem acessível e compatível com sua faixa etária.</w:t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A proposta aqui apresentada encontra respaldo em experiências exitosas já adotadas em outros entes federativos, como o programa “Constituição em Miúdos”, criado pelo Senado Federal e já implementado em diversos estados e municípios do país. A obra que dá nome ao programa apresenta o texto constitucional de forma ilustrada, lúdica e pedagógica, favorecendo o interesse e a compreensão dos estudantes.</w:t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O projeto, portanto, propõe a introdução desse conteúdo como atividade paradidática – ou seja, complementar às disciplinas regulares –, permitindo flexibilidade para que cada escola desenvolva o tema de acordo com sua realidade, sem sobrecarregar a matriz curricular.</w:t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Ao instituir a primeira semana de outubro como momento de culminância das ações do programa, celebrando a promulgação da Constituição de 1988, pretende-se ainda criar um espaço simbólico e prático para que as escolas envolvam alunos, professores, famílias e a comunidade local em torno de reflexões sobre democracia, direitos humanos e cidadania.</w:t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Por fim, vale destacar que o projeto respeita a autonomia pedagógica das escolas e não cria obrigações orçamentárias imediatas, podendo ser desenvolvido gradualmente, conforme as possibilidades da administração pública.</w:t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Diante do exposto, solicito o apoio dos nobres pares para a aprovação deste importante instrumento de educação cívica.</w:t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jc w:val="center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Sala das Sessões, 04 de setembro de 2025</w:t>
      </w:r>
    </w:p>
    <w:p>
      <w:pPr>
        <w:pStyle w:val="Normal"/>
        <w:spacing w:lineRule="auto" w:line="276" w:before="0" w:after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 w:before="0" w:after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 w:before="0" w:after="0"/>
        <w:jc w:val="center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Dr. Lair Bueno</w:t>
      </w:r>
    </w:p>
    <w:p>
      <w:pPr>
        <w:pStyle w:val="Normal"/>
        <w:spacing w:lineRule="auto" w:line="276" w:before="0" w:after="0"/>
        <w:jc w:val="center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Vereador</w:t>
      </w:r>
    </w:p>
    <w:sectPr>
      <w:type w:val="nextPage"/>
      <w:pgSz w:w="11906" w:h="16838"/>
      <w:pgMar w:left="1701" w:right="1134" w:gutter="0" w:header="0" w:top="2268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503329"/>
    <w:rPr>
      <w:color w:val="0000FF"/>
      <w:u w:val="single"/>
    </w:rPr>
  </w:style>
  <w:style w:type="character" w:styleId="Uv3um" w:customStyle="1">
    <w:name w:val="uv3um"/>
    <w:basedOn w:val="DefaultParagraphFont"/>
    <w:qFormat/>
    <w:rsid w:val="002b27e9"/>
    <w:rPr/>
  </w:style>
  <w:style w:type="character" w:styleId="Strong">
    <w:name w:val="Strong"/>
    <w:basedOn w:val="DefaultParagraphFont"/>
    <w:uiPriority w:val="22"/>
    <w:qFormat/>
    <w:rsid w:val="002b27e9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5033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1971</TotalTime>
  <Application>LibreOffice/24.2.3.2$Windows_X86_64 LibreOffice_project/433d9c2ded56988e8a90e6b2e771ee4e6a5ab2ba</Application>
  <AppVersion>15.0000</AppVersion>
  <Pages>3</Pages>
  <Words>631</Words>
  <Characters>3576</Characters>
  <CharactersWithSpaces>4182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2024-01-17T17:13:00Z</dcterms:created>
  <dc:creator>ANA MARIA GOMES</dc:creator>
  <dc:description/>
  <dc:language>pt-BR</dc:language>
  <cp:lastModifiedBy/>
  <cp:lastPrinted>2025-09-02T16:26:43Z</cp:lastPrinted>
  <dcterms:modified xsi:type="dcterms:W3CDTF">2025-09-08T11:20:45Z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