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ARQUIVAMENTO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 REGIMENTAL: ARTIGO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Vereador que este subscreve requer, ouvido o plenário na forma regimental, a retirada de tramitação e consequente arquivamento 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4.669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 05 de junho de 2025, que “Dispõe sobre o fornecimento emergencial de água, em caso de interrupção programada pela concessionária contratada no município de Timóteo e dá outras providências.”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  Sessões,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 de dezembro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Brinnel Tozatti</w:t>
      </w:r>
    </w:p>
    <w:p w:rsidR="00000000" w:rsidDel="00000000" w:rsidP="00000000" w:rsidRDefault="00000000" w:rsidRPr="00000000" w14:paraId="00000011">
      <w:pPr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04/12/2025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PRESIDENTE:______________________________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DESPACHO:       Arquive-se conforme requerido.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8">
    <w:name w:val="Heading 8"/>
    <w:basedOn w:val="Normal111"/>
    <w:next w:val="Normal111"/>
    <w:qFormat w:val="1"/>
    <w:pPr>
      <w:keepNext w:val="1"/>
      <w:numPr>
        <w:ilvl w:val="7"/>
        <w:numId w:val="1"/>
      </w:numPr>
      <w:spacing w:after="0" w:before="0"/>
      <w:ind w:left="1134" w:right="142" w:hanging="0"/>
      <w:jc w:val="both"/>
      <w:outlineLvl w:val="7"/>
    </w:pPr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1">
    <w:name w:val="Fonte parág. padrão1"/>
    <w:qFormat w:val="1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111"/>
    <w:next w:val="BodyText"/>
    <w:qFormat w:val="1"/>
    <w:pPr>
      <w:keepNext w:val="1"/>
      <w:spacing w:after="120" w:before="240"/>
    </w:pPr>
    <w:rPr>
      <w:rFonts w:ascii="Liberation Sans;Arial" w:cs="Lohit Devanagari" w:eastAsia="Noto Sans CJK SC" w:hAnsi="Liberation Sans;Arial"/>
      <w:sz w:val="28"/>
      <w:szCs w:val="28"/>
    </w:rPr>
  </w:style>
  <w:style w:type="paragraph" w:styleId="BodyText">
    <w:name w:val="Body Text"/>
    <w:basedOn w:val="Normal11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11"/>
    <w:qFormat w:val="1"/>
    <w:pPr>
      <w:suppressLineNumbers w:val="1"/>
    </w:pPr>
    <w:rPr>
      <w:rFonts w:cs="Lohit Devanagari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" w:default="1">
    <w:name w:val="normal1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Caption11">
    <w:name w:val="Caption11"/>
    <w:basedOn w:val="Normal11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ormalWeb">
    <w:name w:val="Normal (Web)"/>
    <w:basedOn w:val="Normal111"/>
    <w:qFormat w:val="1"/>
    <w:pPr>
      <w:spacing w:after="280" w:before="28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dro">
    <w:name w:val="Padrão"/>
    <w:qFormat w:val="1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 w:line="100" w:lineRule="atLeast"/>
      <w:jc w:val="left"/>
    </w:pPr>
    <w:rPr>
      <w:rFonts w:ascii="Times New Roman" w:cs="Times New Roman" w:eastAsia="DejaVu Sans" w:hAnsi="Times New Roman"/>
      <w:color w:val="auto"/>
      <w:kern w:val="2"/>
      <w:sz w:val="24"/>
      <w:szCs w:val="24"/>
      <w:lang w:bidi="hi-IN" w:eastAsia="en-US" w:val="pt-BR"/>
    </w:rPr>
  </w:style>
  <w:style w:type="numbering" w:styleId="WW8Num1">
    <w:name w:val="WW8Num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9NVBilLPx4DbeLUAE14knoH+XA==">CgMxLjA4AHIhMTA3dU5CdER3QnNZSmRWblg1YlV2Z0pSZmZaUkh3NEg5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</cp:coreProperties>
</file>